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4545"/>
      </w:tblGrid>
      <w:tr w:rsidR="00335D81" w14:paraId="35ED9A01" w14:textId="77777777" w:rsidTr="00B51D05">
        <w:trPr>
          <w:trHeight w:val="1160"/>
        </w:trPr>
        <w:tc>
          <w:tcPr>
            <w:tcW w:w="4603" w:type="dxa"/>
          </w:tcPr>
          <w:p w14:paraId="54C58F22" w14:textId="77777777" w:rsidR="00335D81" w:rsidRDefault="00335D81" w:rsidP="00B51D05">
            <w:pPr>
              <w:rPr>
                <w:rFonts w:ascii="Helvetica" w:hAnsi="Helvetica"/>
                <w:b/>
              </w:rPr>
            </w:pPr>
            <w:r w:rsidRPr="00CE4A66">
              <w:rPr>
                <w:rFonts w:cstheme="minorHAnsi"/>
                <w:noProof/>
                <w:color w:val="000000" w:themeColor="text1"/>
                <w:lang w:eastAsia="fr-FR"/>
              </w:rPr>
              <w:drawing>
                <wp:inline distT="0" distB="0" distL="0" distR="0" wp14:anchorId="2D629253" wp14:editId="39944754">
                  <wp:extent cx="1095125" cy="996132"/>
                  <wp:effectExtent l="0" t="0" r="0" b="0"/>
                  <wp:docPr id="1" name="Image 1" descr="Une image contenant dessi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149" cy="107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  <w:vMerge w:val="restart"/>
          </w:tcPr>
          <w:p w14:paraId="3A10F4B4" w14:textId="77777777" w:rsidR="00335D81" w:rsidRDefault="00335D81" w:rsidP="00B51D05">
            <w:pPr>
              <w:jc w:val="right"/>
              <w:rPr>
                <w:rFonts w:ascii="Helvetica" w:hAnsi="Helvetica"/>
                <w:b/>
              </w:rPr>
            </w:pPr>
          </w:p>
          <w:p w14:paraId="05CC4CB8" w14:textId="77777777" w:rsidR="00335D81" w:rsidRDefault="00335D81" w:rsidP="00B51D05">
            <w:pPr>
              <w:jc w:val="right"/>
              <w:rPr>
                <w:rFonts w:ascii="Helvetica" w:hAnsi="Helvetica"/>
                <w:b/>
              </w:rPr>
            </w:pPr>
          </w:p>
          <w:p w14:paraId="09A7D789" w14:textId="77777777" w:rsidR="00335D81" w:rsidRPr="00974E81" w:rsidRDefault="00335D81" w:rsidP="00B51D05">
            <w:pPr>
              <w:jc w:val="right"/>
              <w:rPr>
                <w:rFonts w:ascii="Helvetica" w:hAnsi="Helvetica"/>
                <w:b/>
              </w:rPr>
            </w:pPr>
          </w:p>
          <w:p w14:paraId="07044816" w14:textId="77777777" w:rsidR="00335D81" w:rsidRPr="00974E81" w:rsidRDefault="00335D81" w:rsidP="00B51D05">
            <w:pPr>
              <w:jc w:val="right"/>
              <w:rPr>
                <w:rFonts w:ascii="Helvetica" w:hAnsi="Helvetica"/>
                <w:b/>
              </w:rPr>
            </w:pPr>
            <w:r w:rsidRPr="00974E81">
              <w:rPr>
                <w:rFonts w:ascii="Helvetica" w:hAnsi="Helvetica"/>
                <w:b/>
              </w:rPr>
              <w:t>Nathalie Berny</w:t>
            </w:r>
          </w:p>
          <w:p w14:paraId="4A4E3900" w14:textId="77777777" w:rsidR="00335D81" w:rsidRDefault="008E676B" w:rsidP="00B51D05">
            <w:pPr>
              <w:jc w:val="right"/>
              <w:rPr>
                <w:rFonts w:ascii="Helvetica" w:hAnsi="Helvetica"/>
                <w:b/>
              </w:rPr>
            </w:pPr>
            <w:hyperlink r:id="rId8" w:history="1">
              <w:r w:rsidR="00335D81" w:rsidRPr="00974E81">
                <w:rPr>
                  <w:rStyle w:val="Lienhypertexte"/>
                  <w:rFonts w:ascii="Helvetica" w:hAnsi="Helvetica"/>
                  <w:b/>
                </w:rPr>
                <w:t>n.berny@sciencespo-rennes.fr</w:t>
              </w:r>
            </w:hyperlink>
          </w:p>
        </w:tc>
      </w:tr>
      <w:tr w:rsidR="00335D81" w14:paraId="3608AC2A" w14:textId="77777777" w:rsidTr="00B51D05">
        <w:trPr>
          <w:trHeight w:val="261"/>
        </w:trPr>
        <w:tc>
          <w:tcPr>
            <w:tcW w:w="4603" w:type="dxa"/>
          </w:tcPr>
          <w:p w14:paraId="7739EC81" w14:textId="77777777" w:rsidR="00335D81" w:rsidRPr="00974E81" w:rsidRDefault="00335D81" w:rsidP="00B51D05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4603" w:type="dxa"/>
            <w:vMerge/>
          </w:tcPr>
          <w:p w14:paraId="04331065" w14:textId="77777777" w:rsidR="00335D81" w:rsidRDefault="00335D81" w:rsidP="00B51D05">
            <w:pPr>
              <w:jc w:val="right"/>
              <w:rPr>
                <w:rFonts w:ascii="Helvetica" w:hAnsi="Helvetica"/>
                <w:b/>
              </w:rPr>
            </w:pPr>
          </w:p>
        </w:tc>
      </w:tr>
    </w:tbl>
    <w:p w14:paraId="05C186F3" w14:textId="77777777" w:rsidR="00335D81" w:rsidRPr="00974E81" w:rsidRDefault="00335D81" w:rsidP="00335D81">
      <w:pPr>
        <w:jc w:val="right"/>
        <w:rPr>
          <w:rFonts w:ascii="Helvetica" w:hAnsi="Helvetica"/>
          <w:b/>
        </w:rPr>
      </w:pPr>
    </w:p>
    <w:p w14:paraId="6C62DAE3" w14:textId="77777777" w:rsidR="00335D81" w:rsidRPr="00974E81" w:rsidRDefault="00335D81" w:rsidP="00335D81">
      <w:pPr>
        <w:jc w:val="right"/>
        <w:rPr>
          <w:rFonts w:ascii="Helvetica" w:hAnsi="Helvetica"/>
          <w:b/>
        </w:rPr>
      </w:pPr>
    </w:p>
    <w:p w14:paraId="277422AA" w14:textId="77777777" w:rsidR="00335D81" w:rsidRPr="00F657E2" w:rsidRDefault="00335D81" w:rsidP="00335D81">
      <w:pPr>
        <w:jc w:val="center"/>
        <w:rPr>
          <w:rFonts w:ascii="Helvetica" w:hAnsi="Helvetica"/>
          <w:b/>
        </w:rPr>
      </w:pPr>
      <w:r w:rsidRPr="00F657E2">
        <w:rPr>
          <w:rFonts w:ascii="Helvetica" w:hAnsi="Helvetica"/>
          <w:b/>
        </w:rPr>
        <w:t>Environnement et société</w:t>
      </w:r>
    </w:p>
    <w:p w14:paraId="3B70F20B" w14:textId="77777777" w:rsidR="00E37D3B" w:rsidRDefault="00E37D3B" w:rsidP="00586749"/>
    <w:p w14:paraId="77026616" w14:textId="361B6510" w:rsidR="00E37D3B" w:rsidRDefault="009926C2" w:rsidP="00586749">
      <w:r>
        <w:t xml:space="preserve">L’objectif de ce cours est d’offrir des clefs de lecture des problématiques environnementales </w:t>
      </w:r>
      <w:r w:rsidR="00DE2C9E">
        <w:t>actuelles</w:t>
      </w:r>
      <w:r>
        <w:t xml:space="preserve"> à travers ce qui fait société : </w:t>
      </w:r>
      <w:proofErr w:type="spellStart"/>
      <w:r w:rsidR="003B4090">
        <w:t>ie</w:t>
      </w:r>
      <w:proofErr w:type="spellEnd"/>
      <w:r w:rsidR="003B4090">
        <w:t xml:space="preserve">. </w:t>
      </w:r>
      <w:proofErr w:type="gramStart"/>
      <w:r>
        <w:t>les</w:t>
      </w:r>
      <w:proofErr w:type="gramEnd"/>
      <w:r>
        <w:t xml:space="preserve"> attitudes culturelles, les modes d’organisation sociale et économique et les processus politiques. Le cours mobilise</w:t>
      </w:r>
      <w:r w:rsidR="008E59BC">
        <w:t>ra</w:t>
      </w:r>
      <w:r>
        <w:t xml:space="preserve"> des travaux en histoire, en sociologie et en science politique pour appréhender les interactions entre </w:t>
      </w:r>
      <w:r w:rsidR="00B11DEF">
        <w:t xml:space="preserve">les </w:t>
      </w:r>
      <w:r>
        <w:t xml:space="preserve">sociétés humaines et leur environnement. Le parti pris est </w:t>
      </w:r>
      <w:r w:rsidR="00B11DEF">
        <w:t xml:space="preserve">ici </w:t>
      </w:r>
      <w:r>
        <w:t xml:space="preserve">de mettre l’accent sur </w:t>
      </w:r>
      <w:r w:rsidR="00B11DEF">
        <w:t xml:space="preserve">des processus </w:t>
      </w:r>
      <w:r>
        <w:t xml:space="preserve">sociopolitiques, les logiques d’acteurs et les propriétés mêmes des enjeux </w:t>
      </w:r>
      <w:r w:rsidR="00DE2C9E">
        <w:t>d’environnement</w:t>
      </w:r>
      <w:r>
        <w:t xml:space="preserve">. </w:t>
      </w:r>
      <w:r w:rsidR="002556FC">
        <w:t>C’est au travers de différents débats académiques que seront abordés l</w:t>
      </w:r>
      <w:r>
        <w:t>es obstacles au</w:t>
      </w:r>
      <w:r w:rsidR="008E59BC">
        <w:t>x</w:t>
      </w:r>
      <w:r>
        <w:t xml:space="preserve"> changement</w:t>
      </w:r>
      <w:r w:rsidR="008E59BC">
        <w:t>s</w:t>
      </w:r>
      <w:r w:rsidR="002556FC">
        <w:t xml:space="preserve"> qui seraient</w:t>
      </w:r>
      <w:r>
        <w:t xml:space="preserve"> </w:t>
      </w:r>
      <w:r w:rsidR="008E59BC">
        <w:t xml:space="preserve">nécessaires pour </w:t>
      </w:r>
      <w:r w:rsidR="002556FC">
        <w:t>inverser les</w:t>
      </w:r>
      <w:r w:rsidR="008E59BC">
        <w:t xml:space="preserve"> déséquilibres sans précédents </w:t>
      </w:r>
      <w:r w:rsidR="002556FC">
        <w:t xml:space="preserve">induits par </w:t>
      </w:r>
      <w:r w:rsidR="008E59BC">
        <w:t xml:space="preserve">des activités humaines </w:t>
      </w:r>
      <w:r w:rsidR="00C6271A">
        <w:t>sur les écosystèmes et le système terre</w:t>
      </w:r>
      <w:r>
        <w:t xml:space="preserve">. </w:t>
      </w:r>
      <w:r w:rsidR="00C83DE6">
        <w:t>Outre la bibliographie associée au cours, d</w:t>
      </w:r>
      <w:r w:rsidR="00817D68">
        <w:t>es références seront co</w:t>
      </w:r>
      <w:r>
        <w:t>mmuniquées pour cha</w:t>
      </w:r>
      <w:r w:rsidR="006D18A4">
        <w:t>que session</w:t>
      </w:r>
      <w:r>
        <w:t xml:space="preserve">. </w:t>
      </w:r>
    </w:p>
    <w:p w14:paraId="29C5F55E" w14:textId="63783983" w:rsidR="00E37D3B" w:rsidRPr="00E37D3B" w:rsidRDefault="00E37D3B" w:rsidP="00586749">
      <w:pPr>
        <w:rPr>
          <w:b/>
        </w:rPr>
      </w:pPr>
    </w:p>
    <w:p w14:paraId="7DD6E86B" w14:textId="1374933F" w:rsidR="00096179" w:rsidRPr="00635B9B" w:rsidRDefault="00096179" w:rsidP="00C565B8">
      <w:pPr>
        <w:rPr>
          <w:sz w:val="20"/>
          <w:szCs w:val="20"/>
        </w:rPr>
      </w:pPr>
      <w:bookmarkStart w:id="0" w:name="_GoBack"/>
      <w:bookmarkEnd w:id="0"/>
    </w:p>
    <w:sectPr w:rsidR="00096179" w:rsidRPr="00635B9B" w:rsidSect="00B43B08">
      <w:headerReference w:type="even" r:id="rId9"/>
      <w:head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EB082" w14:textId="77777777" w:rsidR="00D8509F" w:rsidRDefault="00D8509F" w:rsidP="000F2ADD">
      <w:r>
        <w:separator/>
      </w:r>
    </w:p>
  </w:endnote>
  <w:endnote w:type="continuationSeparator" w:id="0">
    <w:p w14:paraId="628C15B3" w14:textId="77777777" w:rsidR="00D8509F" w:rsidRDefault="00D8509F" w:rsidP="000F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F128E" w14:textId="77777777" w:rsidR="00D8509F" w:rsidRDefault="00D8509F" w:rsidP="000F2ADD">
      <w:r>
        <w:separator/>
      </w:r>
    </w:p>
  </w:footnote>
  <w:footnote w:type="continuationSeparator" w:id="0">
    <w:p w14:paraId="7BB28CAD" w14:textId="77777777" w:rsidR="00D8509F" w:rsidRDefault="00D8509F" w:rsidP="000F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14114" w14:textId="77777777" w:rsidR="003F4E87" w:rsidRDefault="003F4E87" w:rsidP="003F4E87">
    <w:pPr>
      <w:pStyle w:val="En-tt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8E178B9" w14:textId="77777777" w:rsidR="003F4E87" w:rsidRDefault="003F4E87" w:rsidP="000F2ADD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8D126" w14:textId="77777777" w:rsidR="003F4E87" w:rsidRDefault="003F4E87" w:rsidP="000F2ADD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43773"/>
    <w:multiLevelType w:val="hybridMultilevel"/>
    <w:tmpl w:val="187A53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48BF"/>
    <w:multiLevelType w:val="hybridMultilevel"/>
    <w:tmpl w:val="20C6B3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F2A54"/>
    <w:multiLevelType w:val="hybridMultilevel"/>
    <w:tmpl w:val="F21A998A"/>
    <w:lvl w:ilvl="0" w:tplc="068A1F8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A3988"/>
    <w:multiLevelType w:val="hybridMultilevel"/>
    <w:tmpl w:val="8DE40D5E"/>
    <w:lvl w:ilvl="0" w:tplc="A420E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717F"/>
    <w:multiLevelType w:val="hybridMultilevel"/>
    <w:tmpl w:val="EF6CA0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61EA7"/>
    <w:multiLevelType w:val="hybridMultilevel"/>
    <w:tmpl w:val="34F88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73776"/>
    <w:multiLevelType w:val="hybridMultilevel"/>
    <w:tmpl w:val="7CA650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E60A7"/>
    <w:multiLevelType w:val="hybridMultilevel"/>
    <w:tmpl w:val="AB36BC50"/>
    <w:lvl w:ilvl="0" w:tplc="BAC222D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01E63"/>
    <w:multiLevelType w:val="hybridMultilevel"/>
    <w:tmpl w:val="19F653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B0687"/>
    <w:multiLevelType w:val="hybridMultilevel"/>
    <w:tmpl w:val="7A2437DA"/>
    <w:lvl w:ilvl="0" w:tplc="086ED0F2">
      <w:start w:val="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711FD"/>
    <w:multiLevelType w:val="hybridMultilevel"/>
    <w:tmpl w:val="0D7250F8"/>
    <w:lvl w:ilvl="0" w:tplc="BD6EBD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F174C"/>
    <w:multiLevelType w:val="hybridMultilevel"/>
    <w:tmpl w:val="E5408CA0"/>
    <w:lvl w:ilvl="0" w:tplc="086ED0F2">
      <w:start w:val="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5178C"/>
    <w:multiLevelType w:val="hybridMultilevel"/>
    <w:tmpl w:val="F738CF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21819"/>
    <w:multiLevelType w:val="hybridMultilevel"/>
    <w:tmpl w:val="3B1060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A1259"/>
    <w:multiLevelType w:val="hybridMultilevel"/>
    <w:tmpl w:val="717AC5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369E4"/>
    <w:multiLevelType w:val="hybridMultilevel"/>
    <w:tmpl w:val="BCA6D1F2"/>
    <w:lvl w:ilvl="0" w:tplc="392CB2AA">
      <w:start w:val="9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4"/>
  </w:num>
  <w:num w:numId="5">
    <w:abstractNumId w:val="13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11"/>
  </w:num>
  <w:num w:numId="11">
    <w:abstractNumId w:val="15"/>
  </w:num>
  <w:num w:numId="12">
    <w:abstractNumId w:val="12"/>
  </w:num>
  <w:num w:numId="13">
    <w:abstractNumId w:val="6"/>
  </w:num>
  <w:num w:numId="14">
    <w:abstractNumId w:val="10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B8B"/>
    <w:rsid w:val="00006A90"/>
    <w:rsid w:val="00010D1F"/>
    <w:rsid w:val="00011E82"/>
    <w:rsid w:val="000163C8"/>
    <w:rsid w:val="000241C8"/>
    <w:rsid w:val="00043C96"/>
    <w:rsid w:val="00051645"/>
    <w:rsid w:val="000517CA"/>
    <w:rsid w:val="00061C28"/>
    <w:rsid w:val="0008004D"/>
    <w:rsid w:val="00096179"/>
    <w:rsid w:val="000B2168"/>
    <w:rsid w:val="000C159C"/>
    <w:rsid w:val="000D1AD6"/>
    <w:rsid w:val="000D2B56"/>
    <w:rsid w:val="000E1EF4"/>
    <w:rsid w:val="000F2ADD"/>
    <w:rsid w:val="000F3F31"/>
    <w:rsid w:val="00103899"/>
    <w:rsid w:val="00125F12"/>
    <w:rsid w:val="00126B6B"/>
    <w:rsid w:val="00146185"/>
    <w:rsid w:val="0015629F"/>
    <w:rsid w:val="00162CCC"/>
    <w:rsid w:val="00164D13"/>
    <w:rsid w:val="0016646A"/>
    <w:rsid w:val="001702C2"/>
    <w:rsid w:val="001A049A"/>
    <w:rsid w:val="001A42E4"/>
    <w:rsid w:val="001B5B5A"/>
    <w:rsid w:val="001B75B0"/>
    <w:rsid w:val="001C3511"/>
    <w:rsid w:val="001E42A3"/>
    <w:rsid w:val="001F3641"/>
    <w:rsid w:val="00203F3B"/>
    <w:rsid w:val="00212C8F"/>
    <w:rsid w:val="002241D7"/>
    <w:rsid w:val="00230879"/>
    <w:rsid w:val="002455FE"/>
    <w:rsid w:val="002503B1"/>
    <w:rsid w:val="00252A14"/>
    <w:rsid w:val="0025422C"/>
    <w:rsid w:val="0025522A"/>
    <w:rsid w:val="002556FC"/>
    <w:rsid w:val="0026052F"/>
    <w:rsid w:val="0028783A"/>
    <w:rsid w:val="002F7217"/>
    <w:rsid w:val="003036AB"/>
    <w:rsid w:val="00306EF4"/>
    <w:rsid w:val="003248C0"/>
    <w:rsid w:val="00331B15"/>
    <w:rsid w:val="00335D81"/>
    <w:rsid w:val="00353FB0"/>
    <w:rsid w:val="003675A6"/>
    <w:rsid w:val="0036770F"/>
    <w:rsid w:val="003844D6"/>
    <w:rsid w:val="003977FD"/>
    <w:rsid w:val="003A0462"/>
    <w:rsid w:val="003A6E9D"/>
    <w:rsid w:val="003B06D0"/>
    <w:rsid w:val="003B085A"/>
    <w:rsid w:val="003B2198"/>
    <w:rsid w:val="003B4090"/>
    <w:rsid w:val="003B43B2"/>
    <w:rsid w:val="003B5746"/>
    <w:rsid w:val="003B6F6E"/>
    <w:rsid w:val="003B7FFE"/>
    <w:rsid w:val="003C1306"/>
    <w:rsid w:val="003E6FEB"/>
    <w:rsid w:val="003F4E87"/>
    <w:rsid w:val="00416805"/>
    <w:rsid w:val="004239D5"/>
    <w:rsid w:val="0042520E"/>
    <w:rsid w:val="00427292"/>
    <w:rsid w:val="00440EFE"/>
    <w:rsid w:val="00441891"/>
    <w:rsid w:val="0045657C"/>
    <w:rsid w:val="00462BC5"/>
    <w:rsid w:val="00465030"/>
    <w:rsid w:val="0048298F"/>
    <w:rsid w:val="004C40FA"/>
    <w:rsid w:val="004D210F"/>
    <w:rsid w:val="004E16AB"/>
    <w:rsid w:val="004E5EB5"/>
    <w:rsid w:val="004F2EC7"/>
    <w:rsid w:val="00510418"/>
    <w:rsid w:val="00516EA9"/>
    <w:rsid w:val="00517E60"/>
    <w:rsid w:val="005453AF"/>
    <w:rsid w:val="00586749"/>
    <w:rsid w:val="005B32D0"/>
    <w:rsid w:val="005B4781"/>
    <w:rsid w:val="005B5702"/>
    <w:rsid w:val="005D1F3E"/>
    <w:rsid w:val="005F7F74"/>
    <w:rsid w:val="00635B9B"/>
    <w:rsid w:val="00667B78"/>
    <w:rsid w:val="00676B57"/>
    <w:rsid w:val="006C1C0B"/>
    <w:rsid w:val="006C48FE"/>
    <w:rsid w:val="006C6C76"/>
    <w:rsid w:val="006D18A4"/>
    <w:rsid w:val="006D7CA5"/>
    <w:rsid w:val="006F39CD"/>
    <w:rsid w:val="00702147"/>
    <w:rsid w:val="007477D0"/>
    <w:rsid w:val="00751854"/>
    <w:rsid w:val="00767166"/>
    <w:rsid w:val="00767FF2"/>
    <w:rsid w:val="00776846"/>
    <w:rsid w:val="0079107C"/>
    <w:rsid w:val="00792837"/>
    <w:rsid w:val="00793623"/>
    <w:rsid w:val="007A110B"/>
    <w:rsid w:val="007A4388"/>
    <w:rsid w:val="007C176A"/>
    <w:rsid w:val="007C24C1"/>
    <w:rsid w:val="00800E20"/>
    <w:rsid w:val="008049BD"/>
    <w:rsid w:val="00814DB4"/>
    <w:rsid w:val="00817D68"/>
    <w:rsid w:val="008C48D5"/>
    <w:rsid w:val="008E59BC"/>
    <w:rsid w:val="008E676B"/>
    <w:rsid w:val="00903103"/>
    <w:rsid w:val="00921E21"/>
    <w:rsid w:val="00921EA2"/>
    <w:rsid w:val="0092280D"/>
    <w:rsid w:val="00930719"/>
    <w:rsid w:val="00930F13"/>
    <w:rsid w:val="00935B2C"/>
    <w:rsid w:val="009445AF"/>
    <w:rsid w:val="00947E09"/>
    <w:rsid w:val="009562AC"/>
    <w:rsid w:val="00967D4E"/>
    <w:rsid w:val="009926C2"/>
    <w:rsid w:val="009D3A2A"/>
    <w:rsid w:val="009E1EDC"/>
    <w:rsid w:val="009E5A89"/>
    <w:rsid w:val="009F7EFA"/>
    <w:rsid w:val="00A01E6D"/>
    <w:rsid w:val="00A12CE1"/>
    <w:rsid w:val="00A13F8D"/>
    <w:rsid w:val="00A25BD4"/>
    <w:rsid w:val="00A27D68"/>
    <w:rsid w:val="00A32985"/>
    <w:rsid w:val="00A3424F"/>
    <w:rsid w:val="00A3491E"/>
    <w:rsid w:val="00A4391D"/>
    <w:rsid w:val="00A44671"/>
    <w:rsid w:val="00A577BA"/>
    <w:rsid w:val="00A62DD1"/>
    <w:rsid w:val="00A80632"/>
    <w:rsid w:val="00A8146F"/>
    <w:rsid w:val="00A81C66"/>
    <w:rsid w:val="00A91D6C"/>
    <w:rsid w:val="00AC1CF9"/>
    <w:rsid w:val="00AC5746"/>
    <w:rsid w:val="00AE23BC"/>
    <w:rsid w:val="00AE4A5B"/>
    <w:rsid w:val="00B00FB5"/>
    <w:rsid w:val="00B11DEF"/>
    <w:rsid w:val="00B20A14"/>
    <w:rsid w:val="00B26ADE"/>
    <w:rsid w:val="00B41181"/>
    <w:rsid w:val="00B43B08"/>
    <w:rsid w:val="00B509D1"/>
    <w:rsid w:val="00B84430"/>
    <w:rsid w:val="00B9465B"/>
    <w:rsid w:val="00BA4428"/>
    <w:rsid w:val="00BC751F"/>
    <w:rsid w:val="00BD7369"/>
    <w:rsid w:val="00C13B8B"/>
    <w:rsid w:val="00C14913"/>
    <w:rsid w:val="00C170F6"/>
    <w:rsid w:val="00C276B3"/>
    <w:rsid w:val="00C31223"/>
    <w:rsid w:val="00C44F02"/>
    <w:rsid w:val="00C455E8"/>
    <w:rsid w:val="00C5203A"/>
    <w:rsid w:val="00C565B8"/>
    <w:rsid w:val="00C6271A"/>
    <w:rsid w:val="00C67F22"/>
    <w:rsid w:val="00C83DE6"/>
    <w:rsid w:val="00CA7C7E"/>
    <w:rsid w:val="00CB29C1"/>
    <w:rsid w:val="00CD175E"/>
    <w:rsid w:val="00D07E70"/>
    <w:rsid w:val="00D234C8"/>
    <w:rsid w:val="00D32BB4"/>
    <w:rsid w:val="00D37F3D"/>
    <w:rsid w:val="00D532CE"/>
    <w:rsid w:val="00D54A3B"/>
    <w:rsid w:val="00D60E22"/>
    <w:rsid w:val="00D64679"/>
    <w:rsid w:val="00D66108"/>
    <w:rsid w:val="00D70C8A"/>
    <w:rsid w:val="00D82781"/>
    <w:rsid w:val="00D8509F"/>
    <w:rsid w:val="00DD3A84"/>
    <w:rsid w:val="00DE2C9E"/>
    <w:rsid w:val="00DE3344"/>
    <w:rsid w:val="00DF1904"/>
    <w:rsid w:val="00DF4D1C"/>
    <w:rsid w:val="00DF6618"/>
    <w:rsid w:val="00E055B4"/>
    <w:rsid w:val="00E07613"/>
    <w:rsid w:val="00E30EDB"/>
    <w:rsid w:val="00E37D3B"/>
    <w:rsid w:val="00E43731"/>
    <w:rsid w:val="00E50C43"/>
    <w:rsid w:val="00E60C57"/>
    <w:rsid w:val="00E95BA6"/>
    <w:rsid w:val="00EB65FC"/>
    <w:rsid w:val="00EE2CC8"/>
    <w:rsid w:val="00EF5DF9"/>
    <w:rsid w:val="00F0148E"/>
    <w:rsid w:val="00F1010B"/>
    <w:rsid w:val="00F2053C"/>
    <w:rsid w:val="00F23183"/>
    <w:rsid w:val="00F40B17"/>
    <w:rsid w:val="00F45000"/>
    <w:rsid w:val="00F5387D"/>
    <w:rsid w:val="00F70F60"/>
    <w:rsid w:val="00FC68BF"/>
    <w:rsid w:val="00FD4008"/>
    <w:rsid w:val="00FD6D65"/>
    <w:rsid w:val="00FF3F4A"/>
    <w:rsid w:val="00FF75D4"/>
    <w:rsid w:val="00FF76D3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45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657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9362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13F8D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2A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2ADD"/>
  </w:style>
  <w:style w:type="character" w:styleId="Numrodepage">
    <w:name w:val="page number"/>
    <w:basedOn w:val="Policepardfaut"/>
    <w:uiPriority w:val="99"/>
    <w:semiHidden/>
    <w:unhideWhenUsed/>
    <w:rsid w:val="000F2ADD"/>
  </w:style>
  <w:style w:type="table" w:styleId="Grilledutableau">
    <w:name w:val="Table Grid"/>
    <w:basedOn w:val="TableauNormal"/>
    <w:rsid w:val="00335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335D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35D81"/>
  </w:style>
  <w:style w:type="paragraph" w:customStyle="1" w:styleId="p1">
    <w:name w:val="p1"/>
    <w:basedOn w:val="Normal"/>
    <w:rsid w:val="00A62DD1"/>
    <w:rPr>
      <w:rFonts w:ascii="Helvetica" w:hAnsi="Helvetica" w:cs="Times New Roman"/>
      <w:sz w:val="18"/>
      <w:szCs w:val="18"/>
      <w:lang w:eastAsia="fr-FR"/>
    </w:rPr>
  </w:style>
  <w:style w:type="paragraph" w:customStyle="1" w:styleId="p2">
    <w:name w:val="p2"/>
    <w:basedOn w:val="Normal"/>
    <w:rsid w:val="00A62DD1"/>
    <w:pPr>
      <w:ind w:left="540" w:hanging="540"/>
    </w:pPr>
    <w:rPr>
      <w:rFonts w:ascii="Helvetica" w:hAnsi="Helvetica" w:cs="Times New Roman"/>
      <w:sz w:val="18"/>
      <w:szCs w:val="18"/>
      <w:lang w:eastAsia="fr-FR"/>
    </w:rPr>
  </w:style>
  <w:style w:type="character" w:customStyle="1" w:styleId="UnresolvedMention">
    <w:name w:val="Unresolved Mention"/>
    <w:basedOn w:val="Policepardfaut"/>
    <w:uiPriority w:val="99"/>
    <w:rsid w:val="00212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berny@sciencespo-rennes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Berny</dc:creator>
  <cp:keywords/>
  <dc:description/>
  <cp:lastModifiedBy>Democratisation</cp:lastModifiedBy>
  <cp:revision>2</cp:revision>
  <cp:lastPrinted>2022-09-07T12:33:00Z</cp:lastPrinted>
  <dcterms:created xsi:type="dcterms:W3CDTF">2023-03-07T08:35:00Z</dcterms:created>
  <dcterms:modified xsi:type="dcterms:W3CDTF">2023-03-07T08:35:00Z</dcterms:modified>
</cp:coreProperties>
</file>